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Саха (Якутия)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03.05.2021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Саха (Якутия)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САХА (ЯКУТИЯ)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(якт.) 03.05.2021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Саха (Якутия)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Республике Саха (Якутия).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контролю сейсмологической обстановки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II. Ликвидация последствий ЧС не осуществлялась, реагирование осуществлялось на 4 оперативных событий – техногенные пожары: автомобиль в с.Тас-Юрях Мирнинского района; мусор в с.Томтор Оймяконского района; ДЮСШ на ул.Октябрбская в с.Оленек Оленекского района; мусор на ул.Курнатовского г. Якутска.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ЧС 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безопасности людей в природной среде,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безопасности людей на водных объектах,</w:t>
            </w:r>
            <w:br/>
            <w:r>
              <w:rPr/>
              <w:t xml:space="preserve"> </w:t>
            </w:r>
            <w:br/>
            <w:r>
              <w:rPr/>
              <w:t xml:space="preserve"> контроль за объектами ЖКХ и электроэнергетики,</w:t>
            </w:r>
            <w:br/>
            <w:r>
              <w:rPr/>
              <w:t xml:space="preserve"> </w:t>
            </w:r>
            <w:br/>
            <w:r>
              <w:rPr/>
              <w:t xml:space="preserve"> контроль за объектами транспорта (автомобильного, воздушного, водного, ж/д),</w:t>
            </w:r>
            <w:br/>
            <w:r>
              <w:rPr/>
              <w:t xml:space="preserve"> </w:t>
            </w:r>
            <w:br/>
            <w:r>
              <w:rPr/>
              <w:t xml:space="preserve"> контроль за завозом ТЭР в районы Крайнего Севера,</w:t>
            </w:r>
            <w:br/>
            <w:r>
              <w:rPr/>
              <w:t xml:space="preserve"> </w:t>
            </w:r>
            <w:br/>
            <w:r>
              <w:rPr/>
              <w:t xml:space="preserve"> контроль за обеспечением безопасности на ФАД,</w:t>
            </w:r>
            <w:br/>
            <w:r>
              <w:rPr/>
              <w:t xml:space="preserve"> </w:t>
            </w:r>
            <w:br/>
            <w:r>
              <w:rPr/>
              <w:t xml:space="preserve"> обеспечение безопасности на туристических маршрутах.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2021-07-05T02:36:46+09:00</dcterms:created>
  <dcterms:modified xsi:type="dcterms:W3CDTF">2021-07-05T02:36:46+09:00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