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B8" w:rsidRPr="00B468B8" w:rsidRDefault="00B468B8" w:rsidP="00B468B8">
      <w:pPr>
        <w:pStyle w:val="11"/>
        <w:keepNext w:val="0"/>
        <w:spacing w:before="0" w:after="0"/>
        <w:rPr>
          <w:rFonts w:ascii="Times New Roman" w:hAnsi="Times New Roman"/>
          <w:kern w:val="0"/>
          <w:sz w:val="26"/>
          <w:szCs w:val="26"/>
        </w:rPr>
      </w:pPr>
      <w:r w:rsidRPr="00B468B8">
        <w:rPr>
          <w:rFonts w:ascii="Times New Roman" w:hAnsi="Times New Roman"/>
          <w:kern w:val="0"/>
          <w:sz w:val="26"/>
          <w:szCs w:val="26"/>
        </w:rPr>
        <w:t>Главное управление Министерства Российской Федерации</w:t>
      </w:r>
    </w:p>
    <w:p w:rsidR="00B468B8" w:rsidRPr="00B468B8" w:rsidRDefault="00B468B8" w:rsidP="00B46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sz w:val="26"/>
          <w:szCs w:val="26"/>
          <w:lang w:val="ru-RU"/>
        </w:rPr>
        <w:t>по делам гражданской обороны, чрезвычайным ситуациям и</w:t>
      </w:r>
    </w:p>
    <w:p w:rsidR="00B468B8" w:rsidRPr="00B468B8" w:rsidRDefault="00B468B8" w:rsidP="00B468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sz w:val="26"/>
          <w:szCs w:val="26"/>
          <w:lang w:val="ru-RU"/>
        </w:rPr>
        <w:t>ликвидации последствий стихийных бедствий</w:t>
      </w:r>
    </w:p>
    <w:p w:rsidR="00B468B8" w:rsidRPr="00B468B8" w:rsidRDefault="00B468B8" w:rsidP="00B468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sz w:val="26"/>
          <w:szCs w:val="26"/>
          <w:lang w:val="ru-RU"/>
        </w:rPr>
        <w:t>по Республике Саха (Якутия)</w:t>
      </w:r>
    </w:p>
    <w:p w:rsidR="00B468B8" w:rsidRPr="00B468B8" w:rsidRDefault="00B468B8" w:rsidP="00B468B8">
      <w:pPr>
        <w:spacing w:before="100" w:beforeAutospacing="1" w:after="100" w:afterAutospacing="1"/>
        <w:rPr>
          <w:b/>
          <w:bCs/>
          <w:i/>
          <w:iCs/>
          <w:color w:val="000000"/>
          <w:sz w:val="27"/>
          <w:szCs w:val="27"/>
          <w:lang w:val="ru-RU"/>
        </w:rPr>
      </w:pPr>
      <w:r w:rsidRPr="00FB144B">
        <w:rPr>
          <w:b/>
          <w:bCs/>
          <w:i/>
          <w:iCs/>
          <w:noProof/>
          <w:color w:val="000000"/>
          <w:sz w:val="27"/>
          <w:szCs w:val="27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433705</wp:posOffset>
            </wp:positionV>
            <wp:extent cx="1123950" cy="1162050"/>
            <wp:effectExtent l="19050" t="0" r="0" b="0"/>
            <wp:wrapNone/>
            <wp:docPr id="9" name="Рисунок 2" descr="EMER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ER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468B8">
        <w:rPr>
          <w:rFonts w:ascii="Times New Roman" w:hAnsi="Times New Roman" w:cs="Times New Roman"/>
          <w:b/>
          <w:sz w:val="36"/>
          <w:szCs w:val="36"/>
          <w:lang w:val="ru-RU"/>
        </w:rPr>
        <w:t>МЕТОДИЧЕСКИЕ РЕКОМЕНДАЦИИ</w:t>
      </w:r>
    </w:p>
    <w:p w:rsidR="00B468B8" w:rsidRPr="00B468B8" w:rsidRDefault="00B468B8" w:rsidP="00B468B8">
      <w:pPr>
        <w:spacing w:after="0" w:line="240" w:lineRule="auto"/>
        <w:jc w:val="center"/>
        <w:rPr>
          <w:b/>
          <w:sz w:val="36"/>
          <w:szCs w:val="36"/>
          <w:lang w:val="ru-RU"/>
        </w:rPr>
      </w:pPr>
    </w:p>
    <w:p w:rsidR="00B468B8" w:rsidRPr="00B468B8" w:rsidRDefault="00B468B8" w:rsidP="00B468B8">
      <w:pPr>
        <w:pStyle w:val="1"/>
        <w:spacing w:after="0" w:line="240" w:lineRule="auto"/>
        <w:rPr>
          <w:rFonts w:ascii="Times New Roman" w:hAnsi="Times New Roman" w:cs="Times New Roman"/>
          <w:lang w:val="ru-RU"/>
        </w:rPr>
      </w:pPr>
      <w:r w:rsidRPr="00B468B8">
        <w:rPr>
          <w:rFonts w:ascii="Times New Roman" w:hAnsi="Times New Roman" w:cs="Times New Roman"/>
          <w:lang w:val="ru-RU"/>
        </w:rPr>
        <w:t xml:space="preserve">по выбору фильтрующих средств индивидуальной защиты органов дыхания для защиты личного состава организаций, учреждений и неработающего населения </w:t>
      </w:r>
    </w:p>
    <w:p w:rsidR="00B468B8" w:rsidRPr="00B468B8" w:rsidRDefault="00B468B8" w:rsidP="00B468B8">
      <w:pPr>
        <w:rPr>
          <w:b/>
          <w:sz w:val="36"/>
          <w:szCs w:val="36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B468B8" w:rsidRDefault="00B468B8" w:rsidP="00B468B8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7"/>
          <w:szCs w:val="27"/>
          <w:lang w:val="ru-RU"/>
        </w:rPr>
      </w:pPr>
    </w:p>
    <w:p w:rsidR="00B468B8" w:rsidRPr="004138D3" w:rsidRDefault="00B468B8" w:rsidP="00B468B8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ru-RU"/>
        </w:rPr>
      </w:pPr>
      <w:r w:rsidRPr="004138D3">
        <w:rPr>
          <w:rFonts w:ascii="Times New Roman" w:hAnsi="Times New Roman" w:cs="Times New Roman"/>
          <w:b/>
          <w:sz w:val="24"/>
          <w:szCs w:val="24"/>
          <w:lang w:val="ru-RU"/>
        </w:rPr>
        <w:t>г. Якутск - 20</w:t>
      </w:r>
      <w:r w:rsidR="00AD5ED1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4138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4138D3">
        <w:rPr>
          <w:rFonts w:ascii="Times New Roman" w:hAnsi="Times New Roman" w:cs="Times New Roman"/>
          <w:lang w:val="ru-RU"/>
        </w:rPr>
        <w:t xml:space="preserve"> </w:t>
      </w:r>
    </w:p>
    <w:p w:rsid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00F9" w:rsidRDefault="004138D3" w:rsidP="00B4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94116">
        <w:rPr>
          <w:rFonts w:ascii="Times New Roman" w:hAnsi="Times New Roman" w:cs="Times New Roman"/>
          <w:b/>
          <w:bCs/>
          <w:sz w:val="26"/>
          <w:szCs w:val="26"/>
          <w:lang w:val="ru-RU"/>
        </w:rPr>
        <w:t>Аннотация</w:t>
      </w:r>
    </w:p>
    <w:p w:rsidR="00B468B8" w:rsidRPr="00B468B8" w:rsidRDefault="00B468B8" w:rsidP="00B468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Настоящие рекомендации «Выбор фильтрующих средств индивидуальной защиты органов дыхания для защиты населения» разработаны в соответствии с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требованиями:федеральных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законов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характера»;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приказа МЧС России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от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01.10.2014 г.</w:t>
      </w:r>
      <w:r w:rsidRPr="00B468B8">
        <w:rPr>
          <w:rFonts w:ascii="Times New Roman" w:hAnsi="Times New Roman" w:cs="Times New Roman"/>
          <w:sz w:val="26"/>
          <w:szCs w:val="26"/>
        </w:rPr>
        <w:t> 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№ 543 «Об утверждении Положения об организации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обеспечения населения средствами индивидуальной защиты» (зарегистрирован в Минюсте России 02.03.2015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№ 36320)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Методические рекомендации предназначены для определения средств индивидуальной защиты органов дыхания (далее – СИЗОД) фильтрующего типа в зависимости от вида и характера ЧС, в которых они должны использоваться, перечня, а также агрегатного состояния отравляющих и токсичных химических веществ.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Методические рекомендации предназначены для использования: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структурными подразделениями (работниками) федеральных органов исполнительной власти, органов местного самоуправления, организаций (независимо от их организационно-правовой формы) уполномоченными на решение задач в области ГО и защиты населения находящихся на территории субъектов РФ СФО.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Общие положения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Накопление СИЗ в запасах (резервах) для защиты населения, в случае возникновения опасности при ведении военных конфликтов или вследствие этих конфликтов, а также при возникновении чрезвычайных ситуаций природного и техногенного характера осуществляются: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федеральными органами исполнительной власти – для обеспечения СИЗ работников этих органов и бюджетных организаций, находящихся в их ведении;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органами исполнительной власти субъектов Российской Федерации – для обеспечения СИЗ работников этих органов, работников органов местного самоуправления и организаций, находящихся в их ведении, а также детей дошкольного возраста, обучающихся и неработающее население Республики Саха (Якутия), проживающих на территории в пределах границ зон возможного радиоактивного и химического загрязнения (заряжения), устанавливаемых вокруг радиационного,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ядерно-химически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опасных объектов;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организациями (вне зависимости от их организационно-правовой формы) – работников этих организаций.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Номенклатура и объемы запасов средств радиационной, химической и биологической защиты, средств радиационной, химической и биологической разведки и радиационного контроля определяются создающими их органами и организациями с учетом методических рекомендаций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Обеспечению СИЗ подлежит население Республики Саха (Якутия), проживающее на территории возможного химического загрязнения (заряжения), устанавливаемых вокруг химически опасных объектов.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sz w:val="26"/>
          <w:szCs w:val="26"/>
          <w:lang w:val="ru-RU"/>
        </w:rPr>
        <w:t>Основные понятия и термины: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>Токсичное химическое вещество (ТХВ) – химическое вещество, вызывающее нарушение процессов обмена веществ и физиологических функций организма при воздействии на него в малых дозах.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Поражение человека токсичными химическими веществами (ТХВ) – результат воздействия ТХВ, приводящий к нарушению или прекращению биохимических процессов и физиологических функций организма человека. Различают следующие пять степеней тяжести поражения: пороговую, легкую, среднюю, тяжелую и смертельную.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Вероятность защиты населения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— степень возможного снижения количества пораженных людей при условии проведения конкретного мероприятия по их защите.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Химическое заражение –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попадание ТХВ на кожные покровы, одежду и средства защиты, на местность, технику, а также в воздух и открытые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водоисточники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в количествах, создающих опасность поражения незащищенных людей в течение определенного времени. Химическое заражение характеризуется зоной химического заражения.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Химическое загрязнение –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попадание токсичных химических веществ на кожные покровы, одежду и средства защиты, на местность, технику, а также в воздух и открытые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водоисточники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в количествах, которые могут создать опасность для здоровья людей лишь в случае их длительного пребывания на данной местности и в данных условиях. Химическое загрязнение характеризуется зоной химического загрязнения.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она химического загрязнения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– находится за пределами зоны химического заражения. В ее пределах отсутствует опасность поражения людей любой степенью тяжести, но сохраняется определенная опасность для их здоровья при условии длительного нахождения на данной площади.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Зона химического заражения –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площадь, в пределах которой существует опасность поражения незащищенного человека от воздействия хотя бы одного поражающего фактора. Она ограничивается значениями пороговых ингаляционных и кожно-резорбтивных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токсодоз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Зона химического загрязнения – площадь, в пределах которой существует опасность для здоровья незащищенных людей в случае их длительного пребывания на данной местности и в данных условиях. Она ограничивается нормативно установленными предельно допустимыми концентрациями воздействия токсичных химических веществ в чрезвычайных ситуациях.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Аварийный предел воздействия – уровень концентрации химического вещества в атмосферном воздухе, превышающего ПДК атмосферы населенных мест. Воздействие которого в течение фиксированного промежутка времени без применения средств индивидуальной защиты не вызывает изменений в организме.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Основная часть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В зависимости от агрегатного состояния вредных веществ в окружающем воздухе фильтрующие СИЗОД по назначению делятся на три класса: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противоаэрозольные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противогазовые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противогазоаэрозольные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(комбинированные).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СИЗОД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противоаэрозольные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пред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назначены для зашиты органов ды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хания человека от вредных веществ, находящихся в воздухе в виде пыли, дыма, тумана. Очистка воздуха в них основана на использовании в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ысокоэффективных фильтрующих ма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териалов из ультратонких полимерных волокон.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СИЗОД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противогазовые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защищают органы дыхания человека от газов и паров вредных веществ. Очистка воздуха в них основана на применении в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>конструкции СИЗОД специфических катализаторов и поглотителей вредных газов и пар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ов, в зависи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мости от которых определяется назначение фильтров.</w:t>
      </w:r>
    </w:p>
    <w:p w:rsidR="00B468B8" w:rsidRDefault="00E51D17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Противогазовые фильтры по на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значению подразделяются на марки в зависимости от вредных веществ, от которых они предназначены защищать (приложение 3).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СИЗОД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противогазоаэрозольные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предназначены для зашиты органов дыхания человека от аэрозолей, газов и паров вредных веществ при их одновременном или раздельном присутствии в воздухе. Очистка воздуха в них основана на совместном применении в их конструкции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противоаэрозольных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и противогазовых фильтров.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предназначены для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экстренной защиты органов дыха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ния человека от воздействия вредных веществ и его самостоятельной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эвакуации из зоны химического заражении.</w:t>
      </w:r>
    </w:p>
    <w:p w:rsidR="002400F9" w:rsidRP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При выборе СИЗОД необходимо учитывать возможный уровень концентрации веществ в воздухе, содержание кислорода и другие факторы, характеризующие тяжесть и условия нахождения населения в зонах химическо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заражения.</w:t>
      </w:r>
    </w:p>
    <w:p w:rsid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Исходя из назначения, фильтрующие средства индивидуальной защиты населения подразделяются на:</w:t>
      </w:r>
    </w:p>
    <w:p w:rsidR="002400F9" w:rsidRP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фильтрующие противогазы гражданские;</w:t>
      </w:r>
    </w:p>
    <w:p w:rsidR="002400F9" w:rsidRP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фильтрующие респираторы для работы и эвакуации из зон загрязнения;</w:t>
      </w:r>
    </w:p>
    <w:p w:rsidR="002400F9" w:rsidRP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для взрослых и детей школьного возраста для эвакуации из зон заражения;</w:t>
      </w:r>
    </w:p>
    <w:p w:rsidR="002400F9" w:rsidRP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фильтрующие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для детей дошкольного возраста для эвакуации из зон заражения;</w:t>
      </w:r>
    </w:p>
    <w:p w:rsidR="002400F9" w:rsidRPr="00B468B8" w:rsidRDefault="00B468B8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камеры защитные детские.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Гражданские фильтрующие противогазы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Гражданские фильтрующие противогазы (ГП) пред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назначены для защиты органов ды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хания, глаз и лица человека от отравляющих и радиоактивных веществ в виде паров и аэрозолей, бактериальных (биологических) средств, в комплекте с дополнительными патронами и от аварийно химически опасных веществ.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Противогазы серии ГП-7 обеспечивают защиту: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от паров отравляющих веществ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нервно-паралитического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(зарин, зоман),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общеядовитого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(хлорциан, синильная кислота), радиоактивных веществ (йодистый метил) со временем защитно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действия до 6 часов;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от капель отравляющих веществ кожно-нарывного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действия (иприт) со временем за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щитного действия до 2 часов.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Противогазы этой серии выпускаются в виде различных модификаций, отличающихся конструкцией лицевых частей 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фильтрующее-поглощающих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систем; ГП-7, ГП-7В, ГП-7Б, ГП-7КБ, ГП-7БК, ГП-7ВМБ, ГП-7ПМ.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В комплекте с д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ополнительным патроном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ДПГ- 1 противогаз защищает от аммиака, хлора,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диметиламина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, нитробензола, сероводорода, сероуглерода, синильной кислоты, тетраэтилсвинца, фенола, фосгена, фурфурола, хлористого водорода, хлористого циана 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этилмеркаптана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116"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Противогаз,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гражданский ГП-7 состоит из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лицевой части МГП без приспосо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бления для питья и фильтрующе-поглощающей коробки ГП-7к.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94116"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Противогаз,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гражданский ГП-7В состоит из лицевой части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МГП-Н с приспособлением для пи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тья, фильтрующе-поглощающей коробки ГП-7к.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 ГП-7Б является модификацией противогаза ГП-7,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предназначен для защиты органов дыхания, лица и глаз взрослого от отр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авляющих веществ вероятного про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тивника, радиоактивной пыли, биологических аэрозолей, защищает от аммиака, отсутствует необходимость в ДПГ-3. Противогаз ГП-7БВ выпускается в двух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>исполнениях: противогаз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ГП-7БВ с лице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вой частью МП-07В с приспособлением для приема воды, противогаз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ГП-7Б с лице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вой частью МП-07 без приспособления для приема воды.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Противогазы ГП-7БВ (Б) комплектуется фильтрующе-поглощающей коробкой ГП-7кБ (ГП-7кБ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Оптима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 гражданский ГП-7ВМБ, предназначен для защиты от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отравляющих веществ, радиоак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тивной пыли, биологических аэрозолей и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аммиака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 ГП-7ВМБ состоит из лицевой части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МП-07В с приспособлением для пи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тья, фильтрующе-поглощающей коробки ГП-7Б.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Гражданский противогаз ГП-7ПМ является современной модификацией гражданского противогаза. Отличие от противогаза ГП-7Б состоит в том, что он комплектуется панорамной маской. Обеспечивает защиту от ОВ 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аварийно-химически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опасных веществ ингаляционного действия, в том числе защищают от аммиака и его производных. Отсутствует необходимость использования дополнительного патрона ДПГ-3.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 гражданский ГП-9 (ГП-9В) предназначен для защиты органов дыхания, лица и глаз взрослого населения, в том числе личного состава аварийно-спасательных служб и аварийно-спасательных формирований от отравляющих веществ вероятного противника, радиоактивной пыли, биологических аэрозолей и </w:t>
      </w:r>
      <w:r w:rsidR="00E51D17">
        <w:rPr>
          <w:rFonts w:ascii="Times New Roman" w:hAnsi="Times New Roman" w:cs="Times New Roman"/>
          <w:b/>
          <w:bCs/>
          <w:sz w:val="26"/>
          <w:szCs w:val="26"/>
          <w:lang w:val="ru-RU"/>
        </w:rPr>
        <w:t>аварийно химически опас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ных веществ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 ГП-9 выпускается с маской панорамной МПГ-ИЗОД без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приспособле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ния для приема воды.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468B8" w:rsidRDefault="004138D3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Противогаз ГП-9В выпускается с маской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панорамной МП-04В с приспособле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нием для приема воды.</w:t>
      </w:r>
    </w:p>
    <w:p w:rsidR="002400F9" w:rsidRPr="00B468B8" w:rsidRDefault="00694116" w:rsidP="00B468B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Противогаз,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ГП-15Б предназначен для защиты лица, глаз и органов дыхания отрав</w:t>
      </w:r>
      <w:r>
        <w:rPr>
          <w:rFonts w:ascii="Times New Roman" w:hAnsi="Times New Roman" w:cs="Times New Roman"/>
          <w:sz w:val="26"/>
          <w:szCs w:val="26"/>
          <w:lang w:val="ru-RU"/>
        </w:rPr>
        <w:t>ляющих веществ, опасных биологи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ческих веществ, радиоактивных веществ, аварийных химически опасных веществ в условиях чрезвычайных ситуаций.</w:t>
      </w:r>
    </w:p>
    <w:p w:rsid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В состав противогаза входит лицевая часть «А</w:t>
      </w:r>
      <w:r w:rsidRPr="00B468B8">
        <w:rPr>
          <w:rFonts w:ascii="Times New Roman" w:hAnsi="Times New Roman" w:cs="Times New Roman"/>
          <w:sz w:val="26"/>
          <w:szCs w:val="26"/>
        </w:rPr>
        <w:t>RTIRUS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-М» или «А</w:t>
      </w:r>
      <w:r w:rsidRPr="00B468B8">
        <w:rPr>
          <w:rFonts w:ascii="Times New Roman" w:hAnsi="Times New Roman" w:cs="Times New Roman"/>
          <w:sz w:val="26"/>
          <w:szCs w:val="26"/>
        </w:rPr>
        <w:t>RTIRUS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», две малога­баритные фильтрующе-поглощающие коробки (комбинированные фильтры «А</w:t>
      </w:r>
      <w:r w:rsidRPr="00B468B8">
        <w:rPr>
          <w:rFonts w:ascii="Times New Roman" w:hAnsi="Times New Roman" w:cs="Times New Roman"/>
          <w:sz w:val="26"/>
          <w:szCs w:val="26"/>
        </w:rPr>
        <w:t>RTIRUS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-3» или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противоаэрозольные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фильтры «А</w:t>
      </w:r>
      <w:r w:rsidRPr="00B468B8">
        <w:rPr>
          <w:rFonts w:ascii="Times New Roman" w:hAnsi="Times New Roman" w:cs="Times New Roman"/>
          <w:sz w:val="26"/>
          <w:szCs w:val="26"/>
        </w:rPr>
        <w:t>RTIRUS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-РЗ».</w:t>
      </w:r>
    </w:p>
    <w:p w:rsidR="00E51D17" w:rsidRDefault="00694116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</w:t>
      </w:r>
      <w:r>
        <w:rPr>
          <w:rFonts w:ascii="Times New Roman" w:hAnsi="Times New Roman" w:cs="Times New Roman"/>
          <w:sz w:val="26"/>
          <w:szCs w:val="26"/>
          <w:lang w:val="ru-RU"/>
        </w:rPr>
        <w:t>ивогаз, фильтрующий ВК предназна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чен для защиты органов дыхания, лица и глаз участников формирований МЧС России и населения, а также промышленного персонала в условиях ЧС от отравляющих веществ, опасных биоло</w:t>
      </w:r>
      <w:r>
        <w:rPr>
          <w:rFonts w:ascii="Times New Roman" w:hAnsi="Times New Roman" w:cs="Times New Roman"/>
          <w:sz w:val="26"/>
          <w:szCs w:val="26"/>
          <w:lang w:val="ru-RU"/>
        </w:rPr>
        <w:t>ги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ческих веществ, радиоактивных веществ, аварийных химически опасных веществ.</w:t>
      </w:r>
      <w:r w:rsid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 ВК состоит из лицевой части МГП (МГП-В), фильтрующе-поглощающей коробки ВК.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Противогаз,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</w:t>
      </w:r>
      <w:r>
        <w:rPr>
          <w:rFonts w:ascii="Times New Roman" w:hAnsi="Times New Roman" w:cs="Times New Roman"/>
          <w:sz w:val="26"/>
          <w:szCs w:val="26"/>
          <w:lang w:val="ru-RU"/>
        </w:rPr>
        <w:t>ьтрующий ВК является альтернати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вой гражданским противогазам ГП-7 и его моди</w:t>
      </w:r>
      <w:r>
        <w:rPr>
          <w:rFonts w:ascii="Times New Roman" w:hAnsi="Times New Roman" w:cs="Times New Roman"/>
          <w:sz w:val="26"/>
          <w:szCs w:val="26"/>
          <w:lang w:val="ru-RU"/>
        </w:rPr>
        <w:t>фика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циям с дополнительным патроном ДПГ-3, при этом он более надежен, защищает от широкого перечня вредных веществ, имеет лучш</w:t>
      </w:r>
      <w:r>
        <w:rPr>
          <w:rFonts w:ascii="Times New Roman" w:hAnsi="Times New Roman" w:cs="Times New Roman"/>
          <w:sz w:val="26"/>
          <w:szCs w:val="26"/>
          <w:lang w:val="ru-RU"/>
        </w:rPr>
        <w:t>ие защитные и эргономические по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казатели.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Время защитного действия коробки ВК на 10 – 15 % выше, чем системы ГП-7К с ДПГ-3.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Корпус ФПК противогазов ГП-7БВ,</w:t>
      </w: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ГП-7Б,</w:t>
      </w: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69411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ГП-7ВМК, ГП-9, ГП-15Б выполне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 из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ударопрочных</w:t>
      </w:r>
      <w:proofErr w:type="spellEnd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композитных полимерных материалов.</w:t>
      </w:r>
    </w:p>
    <w:p w:rsidR="00E51D17" w:rsidRDefault="00694116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Противогаз,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детский ПДФ-2Д (ПДФ-2Ш) предназначен для защиты детей в возрасте от 1,5 до 16 лет от отравляющих веществ, бактериол</w:t>
      </w:r>
      <w:r>
        <w:rPr>
          <w:rFonts w:ascii="Times New Roman" w:hAnsi="Times New Roman" w:cs="Times New Roman"/>
          <w:sz w:val="26"/>
          <w:szCs w:val="26"/>
          <w:lang w:val="ru-RU"/>
        </w:rPr>
        <w:t>огиче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ских аэрозолей и радиоактивной пыли.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 ПДФ-2Д (Ш) состоит из маскиМД-4, фильтрующе-поглощающей коробки ГП-7к.</w:t>
      </w:r>
    </w:p>
    <w:p w:rsidR="002400F9" w:rsidRDefault="002400F9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94116" w:rsidRDefault="00694116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694116" w:rsidRPr="00694116" w:rsidRDefault="00694116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Камеры защитные детские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Камера защитная детская КЗД-6 предназначена для защиты детей в возрасте до 1,5 лет от отравляющих веществ, опасных биологических веществ, радиоактивной пыли.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Камера КЗД-6 защиту от основных АХОВ (аммиак, хлор, сероводород, 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кись этилена и др.) не обеспечи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вает.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Защитный комплект с принудительной подачей воздуха для детей дошкольного возраста ЗКД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Защитный комплект ЗКД предназначен для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защиты детей дошкольного возраста от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1,5 до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лет во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время эвакуации из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зараженной зоны в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условиях военного времени и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при аварийных ситуациях в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мирное время.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Защитный комплект является индивидуальным средством защиты органов дыхания, глаз и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кожи лица детей дошкольного возраста от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отравляющих веществ, радиоактивной пыли, биологических аэрозолей, аварийно химически опасных веществ, радионуклидов йода и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его органических соединений, при содержании свободного кислорода в воздухе не менее 18%.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Дополнительный патрон ДПГ-1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, предназначен для комплектации гражданских противогазов и защищает от аварийно химически опасных веществ ингаляционного действия.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Фильтрующие </w:t>
      </w:r>
      <w:proofErr w:type="spellStart"/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самоспасатели</w:t>
      </w:r>
      <w:proofErr w:type="spellEnd"/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фильтрующий: средство индивидуальной защиты органов дыхании, зрения и кожных покровов головы человека, в котором вдыхаемый воздух проходит через комбинированный фильтр для удаления вредных веществ, а выдыхаемый воздух выбрасывается в окружающую среду.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предназначены для экстренного испо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льзования в ЧС и самостоятельно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го выхода человека из зоны химического заражения.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К основным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фил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ьт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ирующим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самоспасателям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>, производимым в нашей стране, относятся: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400F9" w:rsidRPr="00B468B8" w:rsidRDefault="00E51D17" w:rsidP="00E51D1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группы ГДЗК (ГДЗК, ГДЗК-У, ГДЖ-М), ГДЗК-А;</w:t>
      </w:r>
    </w:p>
    <w:p w:rsidR="002400F9" w:rsidRPr="00B468B8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самоспасатели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группы «Феникс» (капюшон защитный (КЗ) «Феникс, универсальный фильтрующий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противогаз-самоспасатель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«Феникс-3П»,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противогаз-самоспасатель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(ПС) «Феникс-2Д», КЗ «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Феникс-НГ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»);</w:t>
      </w:r>
    </w:p>
    <w:p w:rsidR="002400F9" w:rsidRPr="00E51D17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группы «Шанс» (универсальный фильтрующий ма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логабаритный </w:t>
      </w:r>
      <w:proofErr w:type="spellStart"/>
      <w:r w:rsidR="00694116">
        <w:rPr>
          <w:rFonts w:ascii="Times New Roman" w:hAnsi="Times New Roman" w:cs="Times New Roman"/>
          <w:sz w:val="26"/>
          <w:szCs w:val="26"/>
          <w:lang w:val="ru-RU"/>
        </w:rPr>
        <w:t>са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моспасатель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(УФМС) «Шанс» и «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Шанс-Е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»).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газодымозащитный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ко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мплект ГДЗК предназначен для за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щиты органов дыхания, глаз, лица и кожных покровов головы от дыма и токсичных газов (оксида углерода, хлористого водорода, цианистого водорода, акролеина, аммиака, окислов азота, двуокиси серы, фенола, хлора и др.), образующихся при пожаре и других ЧС.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Он применяется для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эвакуации из мест массового пре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бывания людей: г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остиниц, торговых комплексов, вы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сотных зданий, жилых домов, больниц, интернатов и т. п. Применяется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при содержании кислорода в окру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жающей среде не менее 17 </w:t>
      </w:r>
      <w:r w:rsidRPr="00B468B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%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объемных.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ГДЗК предназначен для взрослых и детей старше 12 лет, я также 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людей, имеющих очки, длинные во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лосы, усы или бороду.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ГДЗК-М является модернизированным фильтрующим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самоспасателем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и предназначен для обеспечения экстренной эвакуации людей из гостиниц, производственных и жилых зданий, больниц, школ, а также на транспорте и других аналогичных объектах во время пожара, чрезвычайных ситуациях и терактах.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>Газодымозащитный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комплект универсальный ГДЗК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-У предназначен для защиты орга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нов дыхания, глаз, лица и кожных покровов головы от дыма и токсичных газов (оксида углерода, хлористого водорода, цианистого водорода, акролеина), а также аварийно опасных х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имических веществ (аммиака, хло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ра, диоксида серы,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сероводорода, циклогексана, фор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мальдегида, оксида эт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илена, оксида азота, сероуглеро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да и паров ртути).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фильтрующий «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Газодымозащитный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комплект ГДЗК-А», предназначен для за­щиты органов дыхания, глаз и головы человека от воздействия токсичных продуктов горения, включая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монооксид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углерода, опасных химических веществ и аэрозолей,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образующихся при пожарах и дру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гих чрезвычайных ситуациях при содержании кислорода а окружающей среде не менее 17 % объемных.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ГДЗК-А применяется для эвакуации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населения при возникновении по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жара из административных зданий и сооружений, больниц, других медицинских и общеобразовательных учреждений, зданий с пребыванием людей (торговых центров, гостиниц, общежитий, квартир, офисов и др.), а также из подземны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х сооружений, в том числе метро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политена, зданий и сооружений РЖД.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Возможно применение ГДЗК-А при экстренной эв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акуации населения из зон пораже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ния органическими ОХВ с температурой кипения выше 60 </w:t>
      </w:r>
      <w:r w:rsidRPr="00B468B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0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С, неорганическими ОХВ, кислыми ОХВ, специфическими ОХВ во время прочих чрезвычайных ситуаций (аварии и катастрофы, задымления, аварийные ситуации на различных объектах экономики).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Фильтрующий универсальный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«ФЕНИКС» предназначен для защиты органов дыхания, глаз, кожи лица и головы от паров, газов 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и аэрозолей опасных </w:t>
      </w:r>
      <w:r w:rsidRPr="00B468B8">
        <w:rPr>
          <w:rFonts w:ascii="Times New Roman" w:hAnsi="Times New Roman" w:cs="Times New Roman"/>
          <w:sz w:val="26"/>
          <w:szCs w:val="26"/>
        </w:rPr>
        <w:t> 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химических веществ, включая продукты горения, при эвакуации из зданий, сооружений и объектов различного назначения (жилых, промышленных, промышленного назначения, образовательных, медицинских, железнодорожного транспорта, метрополитена и т.п.) из зон химического заражения в случае техногенных аварий и террористических актов.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Самоспасатель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«ФЕНИКС» является средством индивидуальной защиты органов дыхания от химических факторов - фильтрующим универсальным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самоспасателем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однократного применения.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Фильтрующие респираторы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АЛИНА-200ЛВК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Портативный респиратор пред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назначен для зашиты:</w:t>
      </w:r>
    </w:p>
    <w:p w:rsidR="002400F9" w:rsidRPr="00B468B8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от аэрозолей АХОВ, распространяющихся </w:t>
      </w:r>
      <w:proofErr w:type="spellStart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ввиде</w:t>
      </w:r>
      <w:proofErr w:type="spellEnd"/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пыли, дыма и тумана, в т.ч. радиоактивным и бактериологическим (вирусы, бактерии);</w:t>
      </w:r>
    </w:p>
    <w:p w:rsidR="002400F9" w:rsidRPr="00B468B8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от паров и газов АХОВ органического происхождения и паров таких веществ, как растворители, лаки, краски, бензин, спирты и т.д.);</w:t>
      </w:r>
    </w:p>
    <w:p w:rsidR="002400F9" w:rsidRPr="00B468B8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от паров и газов кислых и неорганических АХОВ (хлор, диоксид серы, хлорид водорода и хлорсодержащие продукты);</w:t>
      </w:r>
    </w:p>
    <w:p w:rsidR="002400F9" w:rsidRPr="00B468B8" w:rsidRDefault="00E51D1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138D3" w:rsidRPr="00B468B8">
        <w:rPr>
          <w:rFonts w:ascii="Times New Roman" w:hAnsi="Times New Roman" w:cs="Times New Roman"/>
          <w:sz w:val="26"/>
          <w:szCs w:val="26"/>
          <w:lang w:val="ru-RU"/>
        </w:rPr>
        <w:t>от паров и газов основных АХОВ (аммиак, амины, анилин).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АЛИНА-СО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, предназначен для индивидуальной защиты органов дыхания от аэрозолей (пыль, туман, смог). Имеет дополнительную защиту от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монооксида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углерода.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Респиратор рекомендован для использования постовым ДПС ГИБДД, водителям и пассажирам в транспортных пробках и населению, находящемуся в задымленной зоне.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АЛИНА-П,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противоаэрозольный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респиратор.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защиту органов дыхания человека от тонко-, средне- и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грубо-дисперсных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аэрозолей. Предназначен для зашиты органов дыхания от вредных аэрозолей (пыль, дым, туман),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>металлургической, силикатной, горнорудной, цементной, угольной, текстильной пыли и т.д.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Области применения: машиностроение, металлургия, литейные производства, работа в карьерах и открытых разрезах, строительство.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АЛИНА-АВ,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противогазоаэрозольный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респиратор.</w:t>
      </w:r>
    </w:p>
    <w:p w:rsidR="00E51D17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Предназначен для защиты органов дыхания человека от аэрозолей, паров и газов органического и неорганического происхождения.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Области применения: сварочные производства, операции, связанные с нагревом металлов, металлургия, лакокрасочные работы.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НЕВАН-ВК,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респиратор повышенной сорбционной емкости.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Предназначен для одновременной зашиты органов дыхания человека от кислых газообразных вредных веществ (фтористый или хлористый водород, пары хлорсодержащих веществ, серийный газ, пары серной, уксусной кислоты и т.п.);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основных вредных веществ (аммиак, амины, анилин, гидразин) и грубодисперсных аэрозолей.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Области применения: алюминиевая, нефтехимическая, авиационная промышленности, гальванические производства, аккумуляторные цеха, химические лаборатории, фармакология.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НЕВА-К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противогазоаэрозольный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регенерируемый респиратор. Предназначен для одновременной защиты органов дыхания от грубодисперсных аэрозолей и основных газообразных вредных веществ (аммиак, амины, анилин, гидразин) концентрацией до 5 ПДК.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Области применения: химическая и пищевая промышленность, агрохимия, фармакология, производство стекла, лаборатории.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Респиратор </w:t>
      </w:r>
      <w:r w:rsidRPr="00B468B8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РОС-ГЗ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предназначен для защиты органов дыхания населения, включая школьников старше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возраста.</w:t>
      </w:r>
    </w:p>
    <w:p w:rsidR="00E51D17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Предназначен для защиты от радиоактивной пыли, радионуклидов йода и его органических соединений, аварийно химически опасных веществ (пары органических веществ, кислые газы и пары, неорганические газы и пары, аммиак).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Выбор СИЗОД фильтрующего типа в значительной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степени зависит от вида и харак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тера ЧС, условий, в которых они должны использоваться, перечня, а также агрегатного состояния отравляющих и токсичных химических вещес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тв в воздухе, их фазового и дис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персного состава.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В первую очередь выбор типа фильтрующих СИЗОД зависит от характера рассматриваемых ЧС.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В ЧС военного времени, </w:t>
      </w:r>
      <w:r w:rsidR="00694116" w:rsidRPr="00B468B8">
        <w:rPr>
          <w:rFonts w:ascii="Times New Roman" w:hAnsi="Times New Roman" w:cs="Times New Roman"/>
          <w:sz w:val="26"/>
          <w:szCs w:val="26"/>
          <w:lang w:val="ru-RU"/>
        </w:rPr>
        <w:t>возможно,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применение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противником современных ОВ, воз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можны крупномасштабные выбросы АХОВ в результате разрушения объектов экономики с применением обычных средств поражения или террористических актов. Кроме того, возможно масштабное воздействие на население продук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тов горения в результате возник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ших пожаров на объектах экономики, а также горения зданий и сооружений различного назначения.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Для ЧС военного времени, в зависимости от характера складывающейся обстановки, возможно использование: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гражданских противогазов, предназначенных для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зашиты населения от воздействия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современных ОВ;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универсальных гражданских противогазов, предназначенных для зашиты населения не только от воздействия ОВ, но и воздействия АХОВ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, образующихся вследствие разру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шения промышленных и транспортных объектов. В случае отсутствии подобных СИЗОД, гражданские противогазы обеспечиваются дополнит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ельными защитными патронами, за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щищающими, от воздействия АХОВ;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универсальных гражданских противогазов, предназначенных для защиты населения только от воздействия АХОВ (в случае отсутствия угрозы применения ОВ);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универсальных </w:t>
      </w:r>
      <w:proofErr w:type="spellStart"/>
      <w:r w:rsidRPr="00B468B8">
        <w:rPr>
          <w:rFonts w:ascii="Times New Roman" w:hAnsi="Times New Roman" w:cs="Times New Roman"/>
          <w:sz w:val="26"/>
          <w:szCs w:val="26"/>
          <w:lang w:val="ru-RU"/>
        </w:rPr>
        <w:t>самоспасателей</w:t>
      </w:r>
      <w:proofErr w:type="spellEnd"/>
      <w:r w:rsidRPr="00B468B8">
        <w:rPr>
          <w:rFonts w:ascii="Times New Roman" w:hAnsi="Times New Roman" w:cs="Times New Roman"/>
          <w:sz w:val="26"/>
          <w:szCs w:val="26"/>
          <w:lang w:val="ru-RU"/>
        </w:rPr>
        <w:t>, обеспечивающих резкое снижение риска поражения населения до момента выдачи ему гражданских противогазов.</w:t>
      </w:r>
    </w:p>
    <w:p w:rsidR="00E51D17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ЧС мирного времени, обусловленных природным или техногенным характером, </w:t>
      </w:r>
      <w:r w:rsidR="00E51D17" w:rsidRPr="00B468B8">
        <w:rPr>
          <w:rFonts w:ascii="Times New Roman" w:hAnsi="Times New Roman" w:cs="Times New Roman"/>
          <w:sz w:val="26"/>
          <w:szCs w:val="26"/>
          <w:lang w:val="ru-RU"/>
        </w:rPr>
        <w:t>первую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 xml:space="preserve"> очередь существует опасность воздействия на население крупномасштабных 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вы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бросов АХОВ в результате частичного или полного ра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зрушения объектов экономики. Се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рьезную опасность для населения могут представлять акты техногенного терроризма, в том числе на объектах с массовым пребыванием лю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>дей. В этом случае в воздухе мо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жет оказаться самый широкий спектр веществ (от ОВ до АХОВ) как смертельного, так и раздражающего действия. Дополнительно необходимо</w:t>
      </w:r>
      <w:r w:rsidR="00694116">
        <w:rPr>
          <w:rFonts w:ascii="Times New Roman" w:hAnsi="Times New Roman" w:cs="Times New Roman"/>
          <w:sz w:val="26"/>
          <w:szCs w:val="26"/>
          <w:lang w:val="ru-RU"/>
        </w:rPr>
        <w:t xml:space="preserve"> учитывать и возможность воздей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ствия на население продуктов горения, которые могут образовываться в случае пожаров, возникающих как в случае ЧС природного и техногенног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>о характера, так и террористиче</w:t>
      </w:r>
      <w:r w:rsidRPr="00B468B8">
        <w:rPr>
          <w:rFonts w:ascii="Times New Roman" w:hAnsi="Times New Roman" w:cs="Times New Roman"/>
          <w:sz w:val="26"/>
          <w:szCs w:val="26"/>
          <w:lang w:val="ru-RU"/>
        </w:rPr>
        <w:t>ских актов.</w:t>
      </w:r>
      <w:r w:rsidR="00E51D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400F9" w:rsidRPr="00B468B8" w:rsidRDefault="004138D3" w:rsidP="00E51D1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  <w:lang w:val="ru-RU"/>
        </w:rPr>
        <w:t>Марки противогазовых фильтров в зависимости от вредных веществ, от которых они предназначены защищать</w:t>
      </w:r>
    </w:p>
    <w:p w:rsidR="002400F9" w:rsidRPr="00B468B8" w:rsidRDefault="004138D3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468B8">
        <w:rPr>
          <w:rFonts w:ascii="Times New Roman" w:hAnsi="Times New Roman" w:cs="Times New Roman"/>
          <w:sz w:val="26"/>
          <w:szCs w:val="26"/>
        </w:rPr>
        <w:t> 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995"/>
        <w:gridCol w:w="7784"/>
      </w:tblGrid>
      <w:tr w:rsidR="002400F9" w:rsidRPr="00B468B8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вредных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proofErr w:type="spellEnd"/>
          </w:p>
        </w:tc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Вредные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proofErr w:type="spellEnd"/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органические газы и пары с температурой кипения выше +65 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неорганические газы и пары (за исключением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монооксида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углерода)</w:t>
            </w:r>
          </w:p>
        </w:tc>
      </w:tr>
      <w:tr w:rsidR="002400F9" w:rsidRPr="00E51D17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0" w:type="auto"/>
          </w:tcPr>
          <w:p w:rsidR="002400F9" w:rsidRPr="00E51D17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кислые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D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пары и газы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аммиак и его органические производные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окись углерода в присутствии органических паров, кислых газов, аммиака, мы­шьяковистого и фосфористого водорода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аэрозоли, а также пыль, дым, туман, микроорганизмы</w:t>
            </w:r>
          </w:p>
        </w:tc>
      </w:tr>
      <w:tr w:rsidR="002400F9" w:rsidRPr="00B468B8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АВЕКМР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сочетание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указанных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выше</w:t>
            </w:r>
            <w:proofErr w:type="spellEnd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proofErr w:type="spellEnd"/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органические соединения с температурой кипения ниже 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 + 65 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0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NО-РЗ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пары и аэрозоли окислов азота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Нg-Р3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пары и аэрозоли ртути (неорганические и органические соединения)</w:t>
            </w:r>
          </w:p>
        </w:tc>
      </w:tr>
      <w:tr w:rsidR="002400F9" w:rsidRPr="00694116" w:rsidTr="00E51D17">
        <w:tc>
          <w:tcPr>
            <w:tcW w:w="0" w:type="auto"/>
          </w:tcPr>
          <w:p w:rsidR="002400F9" w:rsidRPr="00B468B8" w:rsidRDefault="004138D3" w:rsidP="00E51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SХ</w:t>
            </w:r>
          </w:p>
        </w:tc>
        <w:tc>
          <w:tcPr>
            <w:tcW w:w="0" w:type="auto"/>
          </w:tcPr>
          <w:p w:rsidR="002400F9" w:rsidRPr="00B468B8" w:rsidRDefault="004138D3" w:rsidP="00B468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специальные соединения, не подпадающие под сферу действия фильтров А, В. Е, К, </w:t>
            </w: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B468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468B8">
              <w:rPr>
                <w:rFonts w:ascii="Times New Roman" w:hAnsi="Times New Roman" w:cs="Times New Roman"/>
                <w:sz w:val="26"/>
                <w:szCs w:val="26"/>
              </w:rPr>
              <w:t>Hg</w:t>
            </w:r>
          </w:p>
        </w:tc>
      </w:tr>
    </w:tbl>
    <w:p w:rsidR="00836AA7" w:rsidRPr="00B468B8" w:rsidRDefault="00836AA7" w:rsidP="00B468B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836AA7" w:rsidRPr="00B468B8" w:rsidSect="00694116">
      <w:pgSz w:w="11905" w:h="16837"/>
      <w:pgMar w:top="709" w:right="70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2400F9"/>
    <w:rsid w:val="002400F9"/>
    <w:rsid w:val="004138D3"/>
    <w:rsid w:val="00440BFF"/>
    <w:rsid w:val="00694116"/>
    <w:rsid w:val="00836AA7"/>
    <w:rsid w:val="00AD5ED1"/>
    <w:rsid w:val="00B468B8"/>
    <w:rsid w:val="00E51D17"/>
    <w:rsid w:val="00E52152"/>
    <w:rsid w:val="00F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0F9"/>
    <w:pPr>
      <w:spacing w:after="240" w:line="360" w:lineRule="auto"/>
      <w:jc w:val="both"/>
    </w:pPr>
  </w:style>
  <w:style w:type="paragraph" w:styleId="1">
    <w:name w:val="heading 1"/>
    <w:basedOn w:val="a"/>
    <w:rsid w:val="002400F9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rsid w:val="002400F9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rsid w:val="002400F9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rsid w:val="002400F9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400F9"/>
    <w:rPr>
      <w:vertAlign w:val="superscript"/>
    </w:rPr>
  </w:style>
  <w:style w:type="paragraph" w:customStyle="1" w:styleId="11">
    <w:name w:val="çàãîëîâîê 11"/>
    <w:basedOn w:val="a"/>
    <w:next w:val="a"/>
    <w:rsid w:val="00B468B8"/>
    <w:pPr>
      <w:keepNext/>
      <w:spacing w:before="240" w:after="120" w:line="240" w:lineRule="auto"/>
      <w:jc w:val="center"/>
    </w:pPr>
    <w:rPr>
      <w:rFonts w:eastAsia="Times New Roman" w:cs="Times New Roman"/>
      <w:b/>
      <w:kern w:val="28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User01</cp:lastModifiedBy>
  <cp:revision>5</cp:revision>
  <dcterms:created xsi:type="dcterms:W3CDTF">2020-01-22T00:08:00Z</dcterms:created>
  <dcterms:modified xsi:type="dcterms:W3CDTF">2020-12-01T00:46:00Z</dcterms:modified>
  <cp:category/>
</cp:coreProperties>
</file>