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Приложение № 2 </w:t>
      </w:r>
    </w:p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Главного управления</w:t>
      </w:r>
    </w:p>
    <w:p>
      <w:pPr>
        <w:pStyle w:val="Style21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МЧС России по РС(Я)</w:t>
      </w:r>
    </w:p>
    <w:p>
      <w:pPr>
        <w:pStyle w:val="Style21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 «____»___________2023 г. №_____</w:t>
      </w:r>
    </w:p>
    <w:p>
      <w:pPr>
        <w:pStyle w:val="Normal"/>
        <w:keepNext w:val="true"/>
        <w:keepLines/>
        <w:spacing w:lineRule="exact" w:line="294" w:before="0" w:after="0"/>
        <w:jc w:val="center"/>
        <w:rPr>
          <w:rStyle w:val="1"/>
          <w:rFonts w:eastAsia="" w:eastAsiaTheme="minorEastAsia"/>
          <w:bCs w:val="false"/>
          <w:sz w:val="28"/>
          <w:szCs w:val="28"/>
        </w:rPr>
      </w:pPr>
      <w:r>
        <w:rPr>
          <w:rFonts w:eastAsia="" w:eastAsiaTheme="minorEastAsia"/>
          <w:bCs w:val="false"/>
          <w:sz w:val="28"/>
          <w:szCs w:val="28"/>
        </w:rPr>
      </w:r>
    </w:p>
    <w:p>
      <w:pPr>
        <w:pStyle w:val="Normal"/>
        <w:keepNext w:val="true"/>
        <w:keepLines/>
        <w:spacing w:lineRule="exact" w:line="294" w:before="0" w:after="0"/>
        <w:jc w:val="center"/>
        <w:rPr/>
      </w:pPr>
      <w:bookmarkStart w:id="0" w:name="bookmark5"/>
      <w:r>
        <w:rPr>
          <w:rStyle w:val="1"/>
          <w:rFonts w:eastAsia="" w:eastAsiaTheme="minorEastAsia"/>
          <w:bCs w:val="false"/>
          <w:sz w:val="28"/>
          <w:szCs w:val="28"/>
        </w:rPr>
        <w:t>СОСТАВ</w:t>
      </w:r>
      <w:bookmarkEnd w:id="0"/>
    </w:p>
    <w:p>
      <w:pPr>
        <w:pStyle w:val="Normal"/>
        <w:keepNext w:val="true"/>
        <w:keepLines/>
        <w:spacing w:lineRule="exact" w:line="294" w:before="0" w:after="0"/>
        <w:jc w:val="center"/>
        <w:rPr/>
      </w:pPr>
      <w:r>
        <w:rPr>
          <w:rStyle w:val="3"/>
          <w:rFonts w:eastAsia="" w:eastAsiaTheme="minorEastAsia"/>
          <w:bCs w:val="false"/>
          <w:sz w:val="28"/>
          <w:szCs w:val="28"/>
        </w:rPr>
        <w:t xml:space="preserve">комиссии Главного управления МЧС России по РС(Я) по проведению смотра-конкурса "Лучшее </w:t>
      </w:r>
      <w:r>
        <w:rPr>
          <w:rStyle w:val="3"/>
          <w:rFonts w:eastAsia=""/>
          <w:bCs w:val="false"/>
          <w:color w:val="000000"/>
          <w:sz w:val="28"/>
          <w:szCs w:val="28"/>
          <w:lang w:eastAsia="ru-RU" w:bidi="ru-RU"/>
        </w:rPr>
        <w:t xml:space="preserve"> нештатное формирование по обеспечению выполнения </w:t>
      </w:r>
      <w:r>
        <w:rPr>
          <w:rFonts w:ascii="Tinos" w:hAnsi="Tinos"/>
          <w:b/>
          <w:bCs/>
          <w:color w:val="000000"/>
          <w:sz w:val="28"/>
          <w:szCs w:val="28"/>
          <w:lang w:eastAsia="ru-RU" w:bidi="ru-RU"/>
        </w:rPr>
        <w:t xml:space="preserve">мероприятий по гражданской обороне </w:t>
      </w:r>
    </w:p>
    <w:p>
      <w:pPr>
        <w:pStyle w:val="Normal"/>
        <w:spacing w:lineRule="exact" w:line="294" w:before="0" w:after="0"/>
        <w:jc w:val="center"/>
        <w:rPr/>
      </w:pPr>
      <w:r>
        <w:rPr>
          <w:rFonts w:ascii="Tinos" w:hAnsi="Tinos"/>
          <w:b/>
          <w:bCs/>
          <w:color w:val="000000"/>
          <w:sz w:val="28"/>
          <w:szCs w:val="28"/>
          <w:lang w:eastAsia="ru-RU" w:bidi="ru-RU"/>
        </w:rPr>
        <w:t xml:space="preserve">Республики Саха (Якутия) </w:t>
      </w:r>
      <w:r>
        <w:rPr>
          <w:rStyle w:val="3"/>
          <w:rFonts w:eastAsia="" w:ascii="Tinos" w:hAnsi="Tinos"/>
          <w:bCs w:val="false"/>
          <w:color w:val="000000"/>
          <w:sz w:val="28"/>
          <w:szCs w:val="28"/>
          <w:lang w:eastAsia="ru-RU" w:bidi="ru-RU"/>
        </w:rPr>
        <w:t xml:space="preserve"> в 2023 году</w:t>
      </w:r>
      <w:r>
        <w:rPr>
          <w:rStyle w:val="3"/>
          <w:rFonts w:eastAsia="" w:ascii="Tinos" w:hAnsi="Tinos" w:eastAsiaTheme="minorEastAsia"/>
          <w:bCs w:val="false"/>
          <w:sz w:val="28"/>
          <w:szCs w:val="28"/>
        </w:rPr>
        <w:t>"</w:t>
      </w:r>
    </w:p>
    <w:p>
      <w:pPr>
        <w:pStyle w:val="Normal"/>
        <w:keepNext w:val="true"/>
        <w:keepLines/>
        <w:spacing w:lineRule="exact" w:line="294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7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69"/>
        <w:gridCol w:w="4868"/>
      </w:tblGrid>
      <w:tr>
        <w:trPr/>
        <w:tc>
          <w:tcPr>
            <w:tcW w:w="4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Никифоров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Дмитриевич</w:t>
            </w:r>
          </w:p>
        </w:tc>
        <w:tc>
          <w:tcPr>
            <w:tcW w:w="4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61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 заместитель начальника ГУ МЧС России по РС(Я) (по гражданской обороне и защите населения), председатель комиссии, 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</w:tr>
      <w:tr>
        <w:trPr/>
        <w:tc>
          <w:tcPr>
            <w:tcW w:w="4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Веснин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Денис Алексеевич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Колданов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Григорий Андреевич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Кулманаков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Андрей Сергеевич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 начальника   управления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гражданской обороны и защиты населения – начальник отдела ЗН и территорий от ЧС, заместитель председателя комиссии, 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ГУ МЧС России по РС(Я) ( по ГПС),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подполковник внутренней службы;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Управления -начальник отдела надзорных   мероприятий в области ГО, ЗН от ЧС ГУ МЧС России по РС(Я), полковник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внутренней службы;</w:t>
            </w:r>
          </w:p>
        </w:tc>
      </w:tr>
      <w:tr>
        <w:trPr/>
        <w:tc>
          <w:tcPr>
            <w:tcW w:w="48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Никонов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Петр Петрович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Баишева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Лена Петровна</w:t>
            </w:r>
          </w:p>
        </w:tc>
        <w:tc>
          <w:tcPr>
            <w:tcW w:w="4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-заместитель начальника отдела оперативного планирования, противодействия терроризму и обеспечения антитеррористической защищенности, подполковник;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-специалист гражданской обороны отделения мероприятий ГО и подготовки населения, секретарь комиссии.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/>
      </w:r>
    </w:p>
    <w:sectPr>
      <w:type w:val="nextPage"/>
      <w:pgSz w:w="12240" w:h="16838"/>
      <w:pgMar w:left="1440" w:right="1278" w:gutter="0" w:header="0" w:top="1415" w:footer="0" w:bottom="141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c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qFormat/>
    <w:rsid w:val="00d4085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4" w:customStyle="1">
    <w:name w:val="Подпись к картинке_"/>
    <w:basedOn w:val="DefaultParagraphFont"/>
    <w:link w:val="a4"/>
    <w:qFormat/>
    <w:rsid w:val="00d40852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" w:customStyle="1">
    <w:name w:val="Заголовок №1"/>
    <w:basedOn w:val="DefaultParagraphFont"/>
    <w:qFormat/>
    <w:rsid w:val="00d4085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3" w:customStyle="1">
    <w:name w:val="Основной текст (3)"/>
    <w:basedOn w:val="DefaultParagraphFont"/>
    <w:qFormat/>
    <w:rsid w:val="00d4085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d4085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 w:customStyle="1">
    <w:name w:val="Подпись к картинке"/>
    <w:basedOn w:val="Normal"/>
    <w:link w:val="a3"/>
    <w:qFormat/>
    <w:rsid w:val="00d40852"/>
    <w:pPr>
      <w:widowControl w:val="false"/>
      <w:shd w:val="clear" w:color="auto" w:fill="FFFFFF"/>
      <w:spacing w:lineRule="exact" w:line="281" w:before="0" w:after="0"/>
      <w:jc w:val="right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408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">
    <w:name w:val="Основной текст (3)"/>
    <w:basedOn w:val="Normal"/>
    <w:qFormat/>
    <w:pPr>
      <w:widowControl w:val="false"/>
      <w:shd w:val="clear" w:color="auto" w:fill="FFFFFF"/>
      <w:spacing w:lineRule="exact" w:line="276"/>
      <w:jc w:val="center"/>
    </w:pPr>
    <w:rPr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432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B4A0-5DE7-42C8-8770-2BF35352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LibreOffice/7.2.7.2$Linux_X86_64 LibreOffice_project/20$Build-2</Application>
  <AppVersion>15.0000</AppVersion>
  <Pages>1</Pages>
  <Words>153</Words>
  <Characters>1096</Characters>
  <CharactersWithSpaces>1231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2021-10-26T02:48:00Z</dcterms:created>
  <dc:creator>user</dc:creator>
  <dc:description/>
  <dc:language>ru-RU</dc:language>
  <cp:lastModifiedBy/>
  <cp:lastPrinted>2023-11-07T11:58:02Z</cp:lastPrinted>
  <dcterms:modified xsi:type="dcterms:W3CDTF">2023-11-07T11:59:53Z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