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76" w:rsidRDefault="00C10876" w:rsidP="00C10876">
      <w:pPr>
        <w:pStyle w:val="Style13"/>
        <w:widowControl/>
        <w:ind w:left="2731" w:right="672"/>
        <w:rPr>
          <w:rStyle w:val="FontStyle18"/>
        </w:rPr>
      </w:pPr>
    </w:p>
    <w:p w:rsidR="00C10876" w:rsidRPr="00C10876" w:rsidRDefault="00C10876" w:rsidP="00C10876">
      <w:pPr>
        <w:pStyle w:val="Style13"/>
        <w:widowControl/>
        <w:ind w:left="2731" w:right="672"/>
        <w:rPr>
          <w:rStyle w:val="FontStyle18"/>
        </w:rPr>
      </w:pPr>
      <w:r w:rsidRPr="00C10876">
        <w:rPr>
          <w:rStyle w:val="FontStyle18"/>
        </w:rPr>
        <w:t>Сведения о результатах предоставления государственной услуги</w:t>
      </w:r>
    </w:p>
    <w:p w:rsidR="00C10876" w:rsidRPr="00C10876" w:rsidRDefault="00C10876" w:rsidP="00C10876">
      <w:pPr>
        <w:pStyle w:val="Style2"/>
        <w:widowControl/>
        <w:spacing w:line="240" w:lineRule="exact"/>
        <w:ind w:left="14" w:right="29"/>
        <w:rPr>
          <w:sz w:val="20"/>
          <w:szCs w:val="20"/>
        </w:rPr>
      </w:pPr>
    </w:p>
    <w:p w:rsidR="00C10876" w:rsidRPr="00C10876" w:rsidRDefault="00C10876" w:rsidP="00C10876">
      <w:pPr>
        <w:pStyle w:val="Style2"/>
        <w:widowControl/>
        <w:spacing w:before="34"/>
        <w:ind w:left="14" w:right="29"/>
        <w:rPr>
          <w:rStyle w:val="FontStyle20"/>
          <w:sz w:val="26"/>
          <w:szCs w:val="26"/>
        </w:rPr>
      </w:pPr>
      <w:r w:rsidRPr="00C10876">
        <w:rPr>
          <w:rStyle w:val="FontStyle20"/>
          <w:sz w:val="26"/>
          <w:szCs w:val="26"/>
        </w:rPr>
        <w:t>Согласно Приказу от 12 мая 2020 г. № 306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регистрации аттестованных профессиональных аварийно-спасательных служб, профессиональных аварийно-спасательных формирований»</w:t>
      </w:r>
    </w:p>
    <w:p w:rsidR="00C10876" w:rsidRPr="00C10876" w:rsidRDefault="00C10876" w:rsidP="00C10876">
      <w:pPr>
        <w:pStyle w:val="Style5"/>
        <w:widowControl/>
        <w:spacing w:line="240" w:lineRule="exact"/>
        <w:ind w:left="10" w:right="14" w:firstLine="701"/>
        <w:rPr>
          <w:sz w:val="26"/>
          <w:szCs w:val="26"/>
        </w:rPr>
      </w:pPr>
    </w:p>
    <w:p w:rsidR="00C10876" w:rsidRPr="00C10876" w:rsidRDefault="00C10876" w:rsidP="00C10876">
      <w:pPr>
        <w:pStyle w:val="Style5"/>
        <w:widowControl/>
        <w:spacing w:before="38" w:line="274" w:lineRule="exact"/>
        <w:ind w:left="10" w:right="14" w:firstLine="701"/>
        <w:rPr>
          <w:rStyle w:val="FontStyle20"/>
          <w:sz w:val="26"/>
          <w:szCs w:val="26"/>
        </w:rPr>
      </w:pPr>
      <w:r w:rsidRPr="00C10876">
        <w:rPr>
          <w:rStyle w:val="FontStyle20"/>
          <w:sz w:val="26"/>
          <w:szCs w:val="26"/>
        </w:rPr>
        <w:t>Результатом предоставления государственной услуги является регистрация аттестованной ПАСС(Ф).</w:t>
      </w:r>
    </w:p>
    <w:p w:rsidR="00C10876" w:rsidRPr="00C10876" w:rsidRDefault="00C10876" w:rsidP="00C10876">
      <w:pPr>
        <w:pStyle w:val="Style5"/>
        <w:widowControl/>
        <w:spacing w:line="240" w:lineRule="exact"/>
        <w:ind w:firstLine="706"/>
        <w:rPr>
          <w:sz w:val="26"/>
          <w:szCs w:val="26"/>
        </w:rPr>
      </w:pPr>
    </w:p>
    <w:p w:rsidR="00C10876" w:rsidRPr="00C10876" w:rsidRDefault="00C10876" w:rsidP="00C10876">
      <w:pPr>
        <w:pStyle w:val="Style5"/>
        <w:widowControl/>
        <w:spacing w:before="38" w:line="274" w:lineRule="exact"/>
        <w:ind w:firstLine="706"/>
        <w:rPr>
          <w:rStyle w:val="FontStyle20"/>
          <w:sz w:val="26"/>
          <w:szCs w:val="26"/>
        </w:rPr>
      </w:pPr>
      <w:r w:rsidRPr="00C10876">
        <w:rPr>
          <w:rStyle w:val="FontStyle20"/>
          <w:sz w:val="26"/>
          <w:szCs w:val="26"/>
        </w:rPr>
        <w:t>Уведомление о регистрации аттестованной ПАСС(Ф) либо об отказе в регистрации аттестованной ПАСС(Ф) направляется заявителю почтовым отправлением с уведомлением о вручении или вручается лично, либо направляется в электронном виде посредством Единого портала государственных и муниципальных услуг в срок не более 3 рабочих дней со дня внесения в реестр записи о регистрации аттестованной ПАСС(Ф) или со дня подписания уведомления об отказе в регистрации аттестованной ПАСС(Ф).</w:t>
      </w:r>
      <w:bookmarkStart w:id="0" w:name="_GoBack"/>
      <w:bookmarkEnd w:id="0"/>
    </w:p>
    <w:sectPr w:rsidR="00C10876" w:rsidRPr="00C1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B8"/>
    <w:rsid w:val="00166DB8"/>
    <w:rsid w:val="00634555"/>
    <w:rsid w:val="00C1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1215"/>
  <w15:chartTrackingRefBased/>
  <w15:docId w15:val="{DA1A70FA-96AE-4EC3-8371-9AF8E967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1087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10876"/>
    <w:pPr>
      <w:widowControl w:val="0"/>
      <w:autoSpaceDE w:val="0"/>
      <w:autoSpaceDN w:val="0"/>
      <w:adjustRightInd w:val="0"/>
      <w:spacing w:after="0" w:line="276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10876"/>
    <w:pPr>
      <w:widowControl w:val="0"/>
      <w:autoSpaceDE w:val="0"/>
      <w:autoSpaceDN w:val="0"/>
      <w:adjustRightInd w:val="0"/>
      <w:spacing w:after="0" w:line="413" w:lineRule="exact"/>
      <w:ind w:hanging="97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1087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0">
    <w:name w:val="Font Style20"/>
    <w:basedOn w:val="a0"/>
    <w:uiPriority w:val="99"/>
    <w:rsid w:val="00C1087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2</cp:revision>
  <dcterms:created xsi:type="dcterms:W3CDTF">2024-02-10T08:32:00Z</dcterms:created>
  <dcterms:modified xsi:type="dcterms:W3CDTF">2024-02-10T08:33:00Z</dcterms:modified>
</cp:coreProperties>
</file>